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50" w:rsidRPr="008E2250" w:rsidRDefault="008E2250" w:rsidP="008E2250">
      <w:pPr>
        <w:jc w:val="center"/>
        <w:rPr>
          <w:rFonts w:ascii="Times New Roman" w:eastAsia="宋体" w:hAnsi="Times New Roman" w:cs="Times New Roman"/>
          <w:b/>
          <w:sz w:val="18"/>
          <w:szCs w:val="18"/>
          <w:lang w:val="pt-BR"/>
        </w:rPr>
      </w:pPr>
      <w:r w:rsidRPr="008E2250">
        <w:rPr>
          <w:rFonts w:ascii="Times New Roman" w:eastAsia="宋体" w:hAnsi="Times New Roman" w:cs="Times New Roman"/>
          <w:b/>
          <w:sz w:val="18"/>
          <w:szCs w:val="18"/>
          <w:lang w:val="pt-BR"/>
        </w:rPr>
        <w:t>Descrição do Projeto do Seminário sobre a Gestão de Pequenas e Médias Empresas para os Países de Língua Portuguesa 2018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2028"/>
        <w:gridCol w:w="1985"/>
        <w:gridCol w:w="283"/>
        <w:gridCol w:w="1276"/>
        <w:gridCol w:w="2385"/>
      </w:tblGrid>
      <w:tr w:rsidR="008E2250" w:rsidRPr="008E2250" w:rsidTr="00B5666C">
        <w:trPr>
          <w:trHeight w:val="6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Nome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Seminário sobre a Gestão de Pequenas e Médias Empresas para os Países de Língua Portuguesa 2018</w:t>
            </w:r>
          </w:p>
        </w:tc>
      </w:tr>
      <w:tr w:rsidR="008E2250" w:rsidRPr="008E2250" w:rsidTr="008E2250">
        <w:trPr>
          <w:trHeight w:val="43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Organizador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Escola de Comércio de Xangai</w:t>
            </w:r>
          </w:p>
        </w:tc>
      </w:tr>
      <w:tr w:rsidR="008E2250" w:rsidRPr="008E2250" w:rsidTr="008E2250">
        <w:trPr>
          <w:trHeight w:val="55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Prazo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PT"/>
              </w:rPr>
              <w:t xml:space="preserve">4 de </w:t>
            </w:r>
            <w:r w:rsidRPr="008E22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pt-PT"/>
              </w:rPr>
              <w:t>maio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PT"/>
              </w:rPr>
              <w:t xml:space="preserve"> até 24 de </w:t>
            </w:r>
            <w:r w:rsidRPr="008E22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pt-PT"/>
              </w:rPr>
              <w:t>maio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PT"/>
              </w:rPr>
              <w:t xml:space="preserve"> de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Língua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Português</w:t>
            </w:r>
          </w:p>
        </w:tc>
      </w:tr>
      <w:tr w:rsidR="008E2250" w:rsidRPr="008E2250" w:rsidTr="00B5666C">
        <w:trPr>
          <w:trHeight w:val="6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Convidados 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before="100" w:beforeAutospacing="1" w:after="100" w:afterAutospacing="1" w:line="340" w:lineRule="exact"/>
              <w:ind w:firstLineChars="200" w:firstLine="360"/>
              <w:jc w:val="center"/>
              <w:rPr>
                <w:rFonts w:ascii="宋体" w:eastAsia="宋体" w:hAnsi="宋体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Oficiais dos departamentos pertinentes e funcionários de gestão das empresas relevantes dos países de língua portuguesa</w:t>
            </w:r>
          </w:p>
        </w:tc>
      </w:tr>
      <w:tr w:rsidR="008E2250" w:rsidRPr="008E2250" w:rsidTr="00B5666C">
        <w:trPr>
          <w:trHeight w:val="6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Número dos participantes 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26 </w:t>
            </w:r>
          </w:p>
        </w:tc>
      </w:tr>
      <w:tr w:rsidR="008E2250" w:rsidRPr="008E2250" w:rsidTr="00B5666C">
        <w:trPr>
          <w:trHeight w:hRule="exact" w:val="1044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Exigência dos participantes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Idade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Menos de 45 para funcionários em nível de diretor ou sob esse cargo; Menos de 50 anos para funcionários do nível do diretor-geral.</w:t>
            </w:r>
          </w:p>
        </w:tc>
      </w:tr>
      <w:tr w:rsidR="008E2250" w:rsidRPr="008E2250" w:rsidTr="008E2250">
        <w:trPr>
          <w:trHeight w:hRule="exact" w:val="2754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Condição de saudade 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pacing w:line="30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Em boa saúde com certificado de saúde emitido pelos hospitais públicos locais; sem doenças com as quais a entrada na China não é permitida pelas leis e regulamentos da China; sem doenças crônicas graves, como hipertensão arterial grave, doenças cardiovasculares / cerebrovasculares e diabetes; sem doenças mentais ou doenças epidêmicas susceptíveis de causar séria ameaça à saúde pública; não está em processo de recuperação após uma operação importante ou no processo de doenças agudas; não está gravemente incapacitado ou grávida.</w:t>
            </w:r>
          </w:p>
        </w:tc>
      </w:tr>
      <w:tr w:rsidR="008E2250" w:rsidRPr="008E2250" w:rsidTr="008E2250">
        <w:trPr>
          <w:trHeight w:val="535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Língua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Capaz de ouvir, falar, ler e escrever em português</w:t>
            </w: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8E2250" w:rsidRPr="008E2250" w:rsidTr="00B5666C">
        <w:trPr>
          <w:trHeight w:val="624"/>
          <w:jc w:val="center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Outros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Membros da família ou amigos não devem seguir</w:t>
            </w:r>
          </w:p>
        </w:tc>
      </w:tr>
      <w:tr w:rsidR="008E2250" w:rsidRPr="008E2250" w:rsidTr="00B5666C">
        <w:trPr>
          <w:trHeight w:val="6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Local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Shanghai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Temperatura local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16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 xml:space="preserve">℃ 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- 24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</w:p>
        </w:tc>
      </w:tr>
      <w:tr w:rsidR="008E2250" w:rsidRPr="008E2250" w:rsidTr="00B5666C">
        <w:trPr>
          <w:trHeight w:hRule="exact" w:val="187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Cidades por visitar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Cidade de Chengdu e Dujiangyan da província de Sichuan, cidade de Suzhou da província de Jiangsu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Temperatura local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Chengdu: 17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- 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26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Dujiangyan: 17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26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Suzhou: 18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- 26</w:t>
            </w:r>
            <w:r w:rsidRPr="008E225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Pr="008E2250">
              <w:rPr>
                <w:rFonts w:ascii="宋体" w:eastAsia="宋体" w:hAnsi="宋体" w:cs="Times New Roman"/>
                <w:sz w:val="18"/>
                <w:szCs w:val="18"/>
                <w:lang w:val="pt-BR"/>
              </w:rPr>
              <w:t>℃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</w:p>
        </w:tc>
      </w:tr>
      <w:tr w:rsidR="008E2250" w:rsidRPr="008E2250" w:rsidTr="008E2250">
        <w:trPr>
          <w:trHeight w:hRule="exact" w:val="41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Notas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Nada</w:t>
            </w:r>
          </w:p>
        </w:tc>
      </w:tr>
      <w:tr w:rsidR="008E2250" w:rsidRPr="008E2250" w:rsidTr="008E2250">
        <w:trPr>
          <w:trHeight w:hRule="exact" w:val="42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Contato do organizador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Responsável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es-ES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Hu Xudan </w:t>
            </w:r>
            <w:bookmarkStart w:id="0" w:name="_GoBack"/>
            <w:bookmarkEnd w:id="0"/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es-ES"/>
              </w:rPr>
              <w:t>(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Sra.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8E2250" w:rsidRPr="008E2250" w:rsidTr="008E2250">
        <w:trPr>
          <w:trHeight w:hRule="exact" w:val="522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Telefone fixo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adjustRightInd w:val="0"/>
              <w:snapToGrid w:val="0"/>
              <w:spacing w:line="300" w:lineRule="exact"/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0086-21-54591721</w:t>
            </w:r>
          </w:p>
        </w:tc>
      </w:tr>
      <w:tr w:rsidR="008E2250" w:rsidRPr="008E2250" w:rsidTr="008E2250">
        <w:trPr>
          <w:trHeight w:hRule="exact" w:val="436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Telemóvel 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adjustRightInd w:val="0"/>
              <w:snapToGrid w:val="0"/>
              <w:spacing w:line="300" w:lineRule="exact"/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0086-15901998132</w:t>
            </w:r>
          </w:p>
        </w:tc>
      </w:tr>
      <w:tr w:rsidR="008E2250" w:rsidRPr="008E2250" w:rsidTr="008E2250">
        <w:trPr>
          <w:trHeight w:hRule="exact" w:val="449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Fax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adjustRightInd w:val="0"/>
              <w:snapToGrid w:val="0"/>
              <w:spacing w:line="300" w:lineRule="exact"/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0086-21-54591721</w:t>
            </w:r>
          </w:p>
        </w:tc>
      </w:tr>
      <w:tr w:rsidR="008E2250" w:rsidRPr="008E2250" w:rsidTr="008E2250">
        <w:trPr>
          <w:trHeight w:hRule="exact" w:val="436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ind w:firstLineChars="100" w:firstLine="21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hyperlink r:id="rId4" w:history="1">
              <w:r w:rsidRPr="008E2250">
                <w:rPr>
                  <w:rFonts w:ascii="Times New Roman" w:eastAsia="宋体" w:hAnsi="Times New Roman" w:cs="Times New Roman"/>
                  <w:color w:val="0000FF"/>
                  <w:sz w:val="18"/>
                  <w:u w:val="single"/>
                  <w:lang w:val="pt-BR"/>
                </w:rPr>
                <w:t>shyanxiujidi@126.com</w:t>
              </w:r>
            </w:hyperlink>
          </w:p>
        </w:tc>
      </w:tr>
      <w:tr w:rsidR="008E2250" w:rsidRPr="008E2250" w:rsidTr="00B5666C">
        <w:trPr>
          <w:trHeight w:val="5385"/>
          <w:jc w:val="center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lastRenderedPageBreak/>
              <w:t xml:space="preserve">Introdução do organizador 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300" w:lineRule="exact"/>
              <w:ind w:firstLineChars="200" w:firstLine="360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>Escola de Comércio de Shanghai é uma instituição de graduação sob os auspícios diretos do governo municipal de Xangai. É composta por três campus, incluindo campus de Xuhui, campus de Fengxian e campus de Yangpu, abrangendo uma área de 400 acres. A instituição oferece 7 disciplinas e 26 programas de graduação, bem como 13 programas profissionais avançados. Existem mais de 500 professores, dentre os quais 88% têm mestrado ou doutorado. A escola possui infraestrutura modernizada. Além disso, a construção do Smart Campus atingiu o nível avançado internacional.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Em 2010, a instituição foi autorizada pelo Ministério do Comércio da China como uma das bases de treinamento para funcionários de negócios internacionais. Em 2016, o Centro de Treinamento e Educação de Negócio de Shanghai foi incorporado à Escola de Comércio de Shanghai. Estamos nos concentrando em "intensificar a gestão interna e construir a marca" para promover a construção de capacidade de treinamento de ajuda externa, intensificando constantemente a gestão padronizada interna, enfatizando construção de sistemas de gestão, prolongando a cadeia de serviços, assim como destacando o serviço orientado para as pessoas e criando uma atmosfera de </w:t>
            </w:r>
            <w:r w:rsidRPr="008E2250">
              <w:rPr>
                <w:rFonts w:ascii="Times New Roman" w:eastAsia="宋体" w:hAnsi="Times New Roman" w:cs="Times New Roman"/>
                <w:i/>
                <w:color w:val="000000"/>
                <w:sz w:val="18"/>
                <w:szCs w:val="18"/>
                <w:lang w:val="pt-BR"/>
              </w:rPr>
              <w:t>Alma Mater</w:t>
            </w: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 chinês para funcionários de vários países. Com o objetivo de "Fomentar a amizade, servir os assuntos exteriores, melhorar a qualidade do treinamento e enfatizar a eficiência do treinamento", nós estamos a fazer os maiores esforços para construir a Base do Estudo dos Funcionários do Comércio Internacional do MOFCOM (Shanghai) como uma das organizações de treinamento mais influentes para a ajuda externa.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Sob a grande liderança do Ministério do Comércio da China e na estreita cooperação com alguns institutos relevantes, a Escola de Comércio de Shanghai realizou com sucesso 111 seminários para funcionários de negócios internacionais até o final de 2017, oferecendo serviço de treinamento para 2902 funcionários de 131 países e áreas no total, que trouxe excelentes efeitos de treinamento e foi muito apreciado por todos os participantes. </w:t>
            </w:r>
          </w:p>
        </w:tc>
      </w:tr>
      <w:tr w:rsidR="008E2250" w:rsidRPr="008E2250" w:rsidTr="008E2250">
        <w:trPr>
          <w:trHeight w:val="983"/>
          <w:jc w:val="center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50" w:rsidRPr="008E2250" w:rsidRDefault="008E2250" w:rsidP="008E2250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Conteúdo do seminário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50" w:rsidRPr="008E2250" w:rsidRDefault="008E2250" w:rsidP="008E2250">
            <w:pPr>
              <w:snapToGrid w:val="0"/>
              <w:spacing w:line="30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    Comissionado pelo Ministério do Comércio da República Popular da China, a Escola de Comércio de Shanghai é responsável pela organização do seminário. O Seminário tem como temas principais a revisão geral da China, a tendência do desenvolvimento industrial na China e as oportunidades de desenvolvimento para as pequenas e médias empresas, o desenvolvimento das pequenas e médias empresas chinesas e o estabelecimento de agências governamentais, exploração e prática de promoção do desenvolvimento das pequenas e médias empresas em Shanghai, empreendedorismo e inovação das pequenas e médias empresas apoiados pelas políticas nacionais, o financiamento das pequenas e médias empresas com base no modelo financeiro da Internet, a integração profunda de parque e comunidades industrial e os campus, as políticas de gestão de impostos para as pequenas e médias empresas, etc. O curso adotará ensinamentos baseados em discussão, estudos de caso e modelo interativo, enfatizando a integração do ensino e a prática.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    Entretanto, os participantes terão oportunidades de visitar as organizações relevantes para entender melhor a situação atual do desenvolvimento e gestão das pequenas e médias empresas na China. Além disso, os participantes irão visitar as cidades de Chengdu e Dujiangyan da província de Sichuan, a cidade de Suzhou da província de Jiangsu, para que possam obter conhecimentos mais integrais e profundos da China, além de ter uma melhor compreensão sobre o que foi introduzido durante as palestras. O seminário visa construir uma boa plataforma para que os participantes ampliem seus horizontes, troquem ideias e melhorem a capacidade.</w:t>
            </w:r>
          </w:p>
          <w:p w:rsidR="008E2250" w:rsidRPr="008E2250" w:rsidRDefault="008E2250" w:rsidP="008E2250">
            <w:pPr>
              <w:snapToGrid w:val="0"/>
              <w:spacing w:line="300" w:lineRule="exact"/>
              <w:ind w:firstLineChars="200" w:firstLine="360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E225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pt-BR"/>
              </w:rPr>
              <w:t xml:space="preserve">O seminário apresentará de forma plena o nível de desenvolvimento e gestão das pequenas e médias empresas na China. Os participantes podem ter uma visão aprofundada de status, experiências e realizações da China no desenvolvimento e gestão das pequenas e médias empresas. Além disso, espera-se que o seminário sirva como uma boa plataforma de comunicação para a China e os países de língua portuguesa, a fim de promover a sua cooperação e desenvolvimento comum. </w:t>
            </w:r>
          </w:p>
        </w:tc>
      </w:tr>
    </w:tbl>
    <w:p w:rsidR="008D5E9A" w:rsidRPr="008E2250" w:rsidRDefault="008D5E9A">
      <w:pPr>
        <w:rPr>
          <w:lang w:val="pt-BR"/>
        </w:rPr>
      </w:pPr>
    </w:p>
    <w:sectPr w:rsidR="008D5E9A" w:rsidRPr="008E2250" w:rsidSect="008D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250"/>
    <w:rsid w:val="008D5E9A"/>
    <w:rsid w:val="008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yanxiujidi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5131</Characters>
  <Application>Microsoft Office Word</Application>
  <DocSecurity>0</DocSecurity>
  <Lines>42</Lines>
  <Paragraphs>12</Paragraphs>
  <ScaleCrop>false</ScaleCrop>
  <Company>China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2018-03-09T02:05:00Z</dcterms:created>
  <dcterms:modified xsi:type="dcterms:W3CDTF">2018-03-09T02:09:00Z</dcterms:modified>
</cp:coreProperties>
</file>